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503CA0" w:rsidRPr="00637172" w:rsidRDefault="00503CA0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 xml:space="preserve">مجلس الجنوب 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527855">
        <w:rPr>
          <w:rFonts w:hint="cs"/>
          <w:b/>
          <w:bCs/>
          <w:sz w:val="32"/>
          <w:szCs w:val="32"/>
          <w:rtl/>
        </w:rPr>
        <w:t>224</w:t>
      </w:r>
    </w:p>
    <w:p w:rsidR="00F1388A" w:rsidRPr="003D3A1E" w:rsidRDefault="00695EB8" w:rsidP="00503EAA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>العرض الفائز</w:t>
      </w:r>
      <w:r w:rsidR="00F52B7C">
        <w:rPr>
          <w:b/>
          <w:bCs/>
          <w:sz w:val="32"/>
          <w:szCs w:val="32"/>
        </w:rPr>
        <w:t xml:space="preserve"> </w:t>
      </w:r>
      <w:r w:rsidR="00527855">
        <w:rPr>
          <w:rFonts w:hint="cs"/>
          <w:b/>
          <w:bCs/>
          <w:sz w:val="36"/>
          <w:szCs w:val="36"/>
          <w:rtl/>
        </w:rPr>
        <w:t xml:space="preserve">مؤسسة حطاب </w:t>
      </w:r>
      <w:r w:rsidR="00C940B3">
        <w:rPr>
          <w:rFonts w:hint="cs"/>
          <w:b/>
          <w:bCs/>
          <w:sz w:val="36"/>
          <w:szCs w:val="36"/>
          <w:rtl/>
        </w:rPr>
        <w:t>ا</w:t>
      </w:r>
      <w:bookmarkStart w:id="0" w:name="_GoBack"/>
      <w:bookmarkEnd w:id="0"/>
      <w:r w:rsidR="00527855">
        <w:rPr>
          <w:rFonts w:hint="cs"/>
          <w:b/>
          <w:bCs/>
          <w:sz w:val="36"/>
          <w:szCs w:val="36"/>
          <w:rtl/>
        </w:rPr>
        <w:t xml:space="preserve">خوان للهندسة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Pr="00503EAA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40"/>
                <w:szCs w:val="40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hyperlink r:id="rId8" w:history="1">
              <w:r w:rsidR="00061B82">
                <w:rPr>
                  <w:rFonts w:ascii="Arial" w:hAnsi="Arial" w:cs="Arial" w:hint="cs"/>
                  <w:b/>
                  <w:bCs/>
                  <w:sz w:val="32"/>
                  <w:szCs w:val="32"/>
                  <w:rtl/>
                </w:rPr>
                <w:t>أشغال</w:t>
              </w:r>
            </w:hyperlink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52785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مائية مختلفة في مناطق عديدة من محافظتي الجنوب والنبطية و قضاءي البقاع الغربي و راشيا </w:t>
            </w:r>
            <w:r w:rsidR="00C04D0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52B7C" w:rsidRDefault="0080537F" w:rsidP="00503EA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D759FD"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</w:t>
            </w:r>
            <w:r w:rsidR="00D759FD">
              <w:rPr>
                <w:rFonts w:hint="cs"/>
                <w:b/>
                <w:bCs/>
                <w:sz w:val="32"/>
                <w:szCs w:val="32"/>
                <w:rtl/>
              </w:rPr>
              <w:t>2024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1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/20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992E9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العاشرة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  <w:r w:rsidR="00F52B7C" w:rsidRPr="00E95BE0">
              <w:rPr>
                <w:color w:val="000000"/>
                <w:sz w:val="28"/>
                <w:szCs w:val="28"/>
              </w:rPr>
              <w:t xml:space="preserve"> 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CF6D64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130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</w:t>
            </w:r>
            <w:r w:rsidR="00CF6D64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</w:t>
            </w:r>
            <w:r w:rsidR="00527855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ثلاث </w:t>
            </w:r>
            <w:r w:rsidR="00992E92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عروض</w:t>
            </w:r>
            <w:r w:rsidR="00992E92">
              <w:rPr>
                <w:color w:val="000000"/>
                <w:sz w:val="27"/>
                <w:szCs w:val="27"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CF6D64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503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527855">
              <w:rPr>
                <w:rFonts w:hint="cs"/>
                <w:b/>
                <w:bCs/>
                <w:sz w:val="36"/>
                <w:szCs w:val="36"/>
                <w:rtl/>
              </w:rPr>
              <w:t xml:space="preserve">مؤسسة حطاب </w:t>
            </w:r>
            <w:r w:rsidR="00106452">
              <w:rPr>
                <w:rFonts w:hint="cs"/>
                <w:b/>
                <w:bCs/>
                <w:sz w:val="36"/>
                <w:szCs w:val="36"/>
                <w:rtl/>
              </w:rPr>
              <w:t>ا</w:t>
            </w:r>
            <w:r w:rsidR="00527855">
              <w:rPr>
                <w:rFonts w:hint="cs"/>
                <w:b/>
                <w:bCs/>
                <w:sz w:val="36"/>
                <w:szCs w:val="36"/>
                <w:rtl/>
              </w:rPr>
              <w:t>خوان للهندسة</w:t>
            </w:r>
            <w:r w:rsidR="00503EAA" w:rsidRPr="00F17ACD">
              <w:rPr>
                <w:b/>
                <w:bCs/>
                <w:sz w:val="36"/>
                <w:szCs w:val="36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527855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النبطية سنتر صادق -</w:t>
            </w:r>
            <w:r w:rsidR="00651BFA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061B82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الطابق الأول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>بالسعر الإجمالي المقدم منه، بما فيه الضريبة على القيمة المضافة، والبالغ: /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17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,3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96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355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CF6D64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865C6A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ل.ل. </w:t>
            </w:r>
            <w:r w:rsidR="00CF6D64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فقط 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سبعة عشر مليارا وثلاثماية و ستة و تسعون مليونا و ثلاثماية و خمس و خمسون ألف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</w:t>
            </w:r>
            <w:r w:rsidR="00CF6D64">
              <w:rPr>
                <w:rFonts w:hint="cs"/>
                <w:b/>
                <w:color w:val="000000"/>
                <w:sz w:val="27"/>
                <w:szCs w:val="27"/>
                <w:rtl/>
              </w:rPr>
              <w:t>.</w:t>
            </w:r>
          </w:p>
          <w:p w:rsidR="00AC0F13" w:rsidRPr="0080537F" w:rsidRDefault="0080537F" w:rsidP="003D57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20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3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5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982F3E" w:rsidP="00F00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6480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19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3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/2024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9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9C8" w:rsidRDefault="001219C8" w:rsidP="00C27E3D">
      <w:r>
        <w:separator/>
      </w:r>
    </w:p>
  </w:endnote>
  <w:endnote w:type="continuationSeparator" w:id="0">
    <w:p w:rsidR="001219C8" w:rsidRDefault="001219C8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9C8" w:rsidRDefault="001219C8" w:rsidP="00C27E3D">
      <w:r>
        <w:separator/>
      </w:r>
    </w:p>
  </w:footnote>
  <w:footnote w:type="continuationSeparator" w:id="0">
    <w:p w:rsidR="001219C8" w:rsidRDefault="001219C8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88A"/>
    <w:rsid w:val="00010E12"/>
    <w:rsid w:val="0003706E"/>
    <w:rsid w:val="00061B82"/>
    <w:rsid w:val="00081F8E"/>
    <w:rsid w:val="000B44C9"/>
    <w:rsid w:val="00106452"/>
    <w:rsid w:val="001219C8"/>
    <w:rsid w:val="001D3DDC"/>
    <w:rsid w:val="00225AF4"/>
    <w:rsid w:val="002914A1"/>
    <w:rsid w:val="002943B6"/>
    <w:rsid w:val="003D3A1E"/>
    <w:rsid w:val="003D5746"/>
    <w:rsid w:val="003F0E10"/>
    <w:rsid w:val="00437032"/>
    <w:rsid w:val="0049030F"/>
    <w:rsid w:val="004B71AD"/>
    <w:rsid w:val="004E1C8D"/>
    <w:rsid w:val="00503CA0"/>
    <w:rsid w:val="00503EAA"/>
    <w:rsid w:val="005229F3"/>
    <w:rsid w:val="00527855"/>
    <w:rsid w:val="005407CD"/>
    <w:rsid w:val="00545F89"/>
    <w:rsid w:val="005F616D"/>
    <w:rsid w:val="00622A5B"/>
    <w:rsid w:val="00631BB5"/>
    <w:rsid w:val="00637172"/>
    <w:rsid w:val="00651BFA"/>
    <w:rsid w:val="00677116"/>
    <w:rsid w:val="00695EB8"/>
    <w:rsid w:val="006C4594"/>
    <w:rsid w:val="006D1CA7"/>
    <w:rsid w:val="0080537F"/>
    <w:rsid w:val="00843C05"/>
    <w:rsid w:val="00862C0D"/>
    <w:rsid w:val="00865C6A"/>
    <w:rsid w:val="00886F92"/>
    <w:rsid w:val="008E4019"/>
    <w:rsid w:val="008F69C0"/>
    <w:rsid w:val="00973F31"/>
    <w:rsid w:val="00982F3E"/>
    <w:rsid w:val="00992E92"/>
    <w:rsid w:val="009975F9"/>
    <w:rsid w:val="009A49F3"/>
    <w:rsid w:val="00A011EF"/>
    <w:rsid w:val="00A80935"/>
    <w:rsid w:val="00AC0F13"/>
    <w:rsid w:val="00B80FAD"/>
    <w:rsid w:val="00BA7283"/>
    <w:rsid w:val="00C04D05"/>
    <w:rsid w:val="00C27E3D"/>
    <w:rsid w:val="00C56843"/>
    <w:rsid w:val="00C879CD"/>
    <w:rsid w:val="00C940B3"/>
    <w:rsid w:val="00CC001D"/>
    <w:rsid w:val="00CF6D64"/>
    <w:rsid w:val="00D759FD"/>
    <w:rsid w:val="00D856EA"/>
    <w:rsid w:val="00E95BE0"/>
    <w:rsid w:val="00EE75C6"/>
    <w:rsid w:val="00F00979"/>
    <w:rsid w:val="00F1388A"/>
    <w:rsid w:val="00F17ACD"/>
    <w:rsid w:val="00F52B7C"/>
    <w:rsid w:val="00FE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89124"/>
  <w15:docId w15:val="{EBB4F38A-2DEF-49EC-843D-B82A7CB0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pa.gov.lb/bids/view/2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06A5-4516-42CE-9706-1C7E1BC7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Sky</cp:lastModifiedBy>
  <cp:revision>13</cp:revision>
  <cp:lastPrinted>2024-03-19T11:09:00Z</cp:lastPrinted>
  <dcterms:created xsi:type="dcterms:W3CDTF">2024-03-19T09:51:00Z</dcterms:created>
  <dcterms:modified xsi:type="dcterms:W3CDTF">2024-03-19T11:17:00Z</dcterms:modified>
</cp:coreProperties>
</file>